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Golica 2026.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31.05.2026.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Zovu je Kraljicom narcisa. Golica je planina u Karavankama koja se smjestila sjeverno od Jesenica, a njen je greben prirodna granica između Slovenije i Austrije. Slavu je stekla po poljima planinskih narcisa koji cvatu u svibnju i prekrasnim pogledima na okolne vrhove Karavanki: Stol, Vrtaču, Begunjčicu i Košutu. Na jug pogled seže do Julijskih Alpa kojima dominira Triglav, a na sjeveru se širi panorama na dolinu Drave i još dalje na austrijske Alpe.</w:t>
            </w:r>
            <w:r>
              <w:rPr>
                <w:rFonts w:ascii="Arial" w:hAnsi="Arial" w:cs="Arial"/>
              </w:rPr>
              <w:br/>
            </w:r>
            <w:r>
              <w:rPr>
                <w:rFonts w:ascii="Arial" w:hAnsi="Arial" w:cs="Arial"/>
              </w:rPr>
              <w:t>U mitologiji je Narcis lijepi mladić, sin Kefisa i nimfe, a mi ćemo u našu potragu za lijepim cvijećem koje poput bijelog tepiha prekriva padine Golice krenuti s autobusnog parkirališta u mjestu Planina pod Golico. Put nas najprije, oko 1,5 km, vodi asfaltiranom cestom kroz naselje. a naš uspon na planinu počinje kod starog rudarskog okna Korelnov rov, nastavljamo prema slapu Bašar i dalje prema postaji teretne žičare. To je i točka u kojoj se grupa A i B odvajaju.</w:t>
            </w:r>
            <w:r>
              <w:rPr>
                <w:rFonts w:ascii="Arial" w:hAnsi="Arial" w:cs="Arial"/>
              </w:rPr>
              <w:br/>
            </w:r>
            <w:r>
              <w:rPr>
                <w:rFonts w:ascii="Arial" w:hAnsi="Arial" w:cs="Arial"/>
              </w:rPr>
              <w:t>Grupa A: Kreće u smjeru strmog zimskog uspona kojega krasi natpis „zahtevna pot“. Hod će biti brži jer se treba nadoknaditi veću kilometražu koja će se napraviti (u odnosu na B grupu), a nadomak Koči na Golici, na golom stjenovitom dijelu, pomoći ćemo se i rukama. Nakon kratkog odmora u koči (1582 m), nastavljamo transverzalom (čak i malo gubimo na visini) sve do Jekljevoga sedla. Tu počinje uspon grebenom prema vrhu na 1834 m. Vrh Velika Golica točka je na kojoj ćemo se opet spojiti s grupom B te nakon odmora nastavljamo zajedno. </w:t>
            </w:r>
            <w:r>
              <w:rPr>
                <w:rFonts w:ascii="Arial" w:hAnsi="Arial" w:cs="Arial"/>
              </w:rPr>
              <w:br/>
            </w:r>
            <w:r>
              <w:rPr>
                <w:rFonts w:ascii="Arial" w:hAnsi="Arial" w:cs="Arial"/>
              </w:rPr>
              <w:t>Grupa B: Od postaje teretne žičare kreće ljetnom stazom prema Koči na Golici. Iako je ovo manje zahtjevna staza od zimskog uspona, i dalje je ne treba podcijeniti. Strma je i traži dobru kondiciju i izdržljivost. U koči slijedi duža pauza nakon koje kreće uspon na Veliku Golicu.</w:t>
            </w:r>
            <w:r>
              <w:rPr>
                <w:rFonts w:ascii="Arial" w:hAnsi="Arial" w:cs="Arial"/>
              </w:rPr>
              <w:br/>
            </w:r>
            <w:r>
              <w:rPr>
                <w:rFonts w:ascii="Arial" w:hAnsi="Arial" w:cs="Arial"/>
              </w:rPr>
              <w:t>Nakon odmora svi zajedno nastavljamo u smjeru istoka prema vrhovima Krvavka i Mala Golica. To je ujedno i dio planine s najljepšim rascvjetanim padinama, odličnim mjestima za fotografiranje, ali bez branja narcisa jer to nije dozvoljeno. Grebenom se spuštamo prema sedlu Suha te preko livade Markljev rot dolazimo do Črnog potoka kojega pratimo natrag do Planine pod Golico gdje nas čeka autobus. </w:t>
            </w:r>
            <w:r>
              <w:rPr>
                <w:rFonts w:ascii="Arial" w:hAnsi="Arial" w:cs="Arial"/>
              </w:rPr>
              <w:br/>
            </w:r>
            <w:r>
              <w:rPr>
                <w:rFonts w:ascii="Arial" w:hAnsi="Arial" w:cs="Arial"/>
              </w:rPr>
              <w:t>Tijekom našeg planinarenja napravit ćemo 1000 metara visinske razlike, grupa A će hodati oko 16 km, a grupa B oko 14 km.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(A grupa: 8 - 9 sati hoda, B grupa: 7 – 8 sati hoda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 hrana i dovoljno vode (minimalno 2.5 l) u ruksaku, krema za sunčanje, pokrivalo za glavu, važeća planinarska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Tomo Dubrović (098 183 75 06), Marija Ivančić, Barbara Smilović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26.05.2026.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