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Dinara 2025. (jugoistočni dio)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03.10.2025.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nedelja 5.10.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 (40 € prijevoz + 20 € noćenje)</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Polazak iz Rijeke u petak, u 8.00 u pravcu Kijeva, a zatim do našeg dvodnevnog smještaja u planinarskoj kući Sveti Jakov iznad Bitelića (jugoistočni dio Dinare), uz obaveznu stanku za kavu. 
</w:t>
            </w:r>
            <w:r>
              <w:rPr>
                <w:rFonts w:ascii="Arial" w:hAnsi="Arial" w:cs="Arial"/>
              </w:rPr>
              <w:br/>
            </w:r>
            <w:r>
              <w:rPr>
                <w:rFonts w:ascii="Arial" w:hAnsi="Arial" w:cs="Arial"/>
              </w:rPr>
              <w:t>3.10. petak
</w:t>
            </w:r>
            <w:r>
              <w:rPr>
                <w:rFonts w:ascii="Arial" w:hAnsi="Arial" w:cs="Arial"/>
              </w:rPr>
              <w:br/>
            </w:r>
            <w:r>
              <w:rPr>
                <w:rFonts w:ascii="Arial" w:hAnsi="Arial" w:cs="Arial"/>
              </w:rPr>
              <w:t>U Kijevu ostavljamo aute i uspinjemo se na vrh Kijevski Bat 1206m (KT HPO 17.5) . Nakon planinarenja nastavljamo put prema našoj krajnjoj destinaciji, autom stižemo do kuće Sveti Jakov. Smjestit ćemo se u kući, okrijepiti i odmoriti za izazove u subotu.
</w:t>
            </w:r>
            <w:r>
              <w:rPr>
                <w:rFonts w:ascii="Arial" w:hAnsi="Arial" w:cs="Arial"/>
              </w:rPr>
              <w:br/>
            </w:r>
            <w:r>
              <w:rPr>
                <w:rFonts w:ascii="Arial" w:hAnsi="Arial" w:cs="Arial"/>
              </w:rPr>
              <w:t>4.10. subota
</w:t>
            </w:r>
            <w:r>
              <w:rPr>
                <w:rFonts w:ascii="Arial" w:hAnsi="Arial" w:cs="Arial"/>
              </w:rPr>
              <w:br/>
            </w:r>
            <w:r>
              <w:rPr>
                <w:rFonts w:ascii="Arial" w:hAnsi="Arial" w:cs="Arial"/>
              </w:rPr>
              <w:t>Ustajanje u ranu zoru i doručak. Polazak u 6.00 od Svetog Jakova na najviši  vrh Dinare Troglav 1913m. Nakon uspona spuštamo se do planinarskog skloništa Pume i obilazimo vrh Velika Duvjakuša 1708m (KT HPO 17.7). Nakon dužeg odmora kod skloništa povratak do kuće. Očekivano vrijeme hoda je cca 10-12 sati, više od  1200 m visinske razlike i oko 30 km. Večera i druženje.
</w:t>
            </w:r>
            <w:r>
              <w:rPr>
                <w:rFonts w:ascii="Arial" w:hAnsi="Arial" w:cs="Arial"/>
              </w:rPr>
              <w:br/>
            </w:r>
            <w:r>
              <w:rPr>
                <w:rFonts w:ascii="Arial" w:hAnsi="Arial" w:cs="Arial"/>
              </w:rPr>
              <w:t>5.10. nedelja 
</w:t>
            </w:r>
            <w:r>
              <w:rPr>
                <w:rFonts w:ascii="Arial" w:hAnsi="Arial" w:cs="Arial"/>
              </w:rPr>
              <w:br/>
            </w:r>
            <w:r>
              <w:rPr>
                <w:rFonts w:ascii="Arial" w:hAnsi="Arial" w:cs="Arial"/>
              </w:rPr>
              <w:t>Nakon doručka obilazimo vrh Mali Maglaj 1455m (KT HPO 17.8) koji je u blizini kuće cc. 2 sata hoda i 500m visinske razlike. Nakon planinarenja, spremanje i povratak za Rijeku. Na povratku se zaustavljamo u Kninu i obilazimo poznatu Kninsku tvrđavu.
</w:t>
            </w:r>
            <w:r>
              <w:rPr>
                <w:rFonts w:ascii="Arial" w:hAnsi="Arial" w:cs="Arial"/>
              </w:rPr>
              <w:br/>
            </w:r>
            <w:r>
              <w:rPr>
                <w:rFonts w:ascii="Arial" w:hAnsi="Arial" w:cs="Arial"/>
              </w:rPr>
              <w:t>Povratak u Rijeku u kasnim večernjim satima.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Planinarska kuća Sv. Jakov nema hranu ni pitku vodu. Kapacitet kuće je 20 osoba, što je i maksimalan broj sudionika ove ture. Kod prijave obavezno naznačite putujete li vlastitim automobilom.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(petak 4-5 sati, subota 10-12 sati, nedjelja 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oprema za trodnevnu planinarsku turu: hrana i voda za 3 dana, zamjenska odjeća za promjenjive vremenske uvjete, planinarski štapovi, kabanica, kapa ili šešir, naočale, zaštitna krema protiv sunca, čeona lampa, higijenski pribor, komplet prve pomoći, kompas, važeća planinarska iskaznica za 2025., planinarski dnevnici. Vreća za spavanje.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 01 40) i Filip Kardum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30.09.2025.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