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Veliki Stolac umjesto  Rombona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13.07.2025.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4,3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30 €, uplatom na IBAN društva ili osobno na blagajni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Zbog vremenske prognoze, umjesto Rombona išli smo na Veliki Stolac iznad skloništa u Šugarskoj Dulibi na južnom Velebitu.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okupljanja na Delti u krećemo automobilima prema utvrdi Kluže sjeverno od gradića Bovec.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Oko 8.00 h započinjemo s usponom prema vrhu Rombon (2208 m). Staza nas vodi kroz vojne tunele, ostatke vojnih utvrda i duboku šumu sve do vršnog grebena, te na sam vrh s kojeg se pružaju vidici na zapadne Julijske Alpe. Spust istim putem.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Savladavamo visinsku razliku od 1676 m na duljini od 14 km. Staza je strma i kondicijski vrlo zahtjevna, te pri vrhu izložena jakom srpanjskom suncu.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Zbog zahtjevnosti ture broj sudionika je ograničen na 18.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Prilikom prijave naznačiti jeste li vozač i koliko mjesta imate na raspolaganju.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(8 do 10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za ljetno planinarenje, veće količine tekućine (minimalno 2 do 3 litre vode), krema za zaštitu od sunca, pokrivalo za glavu, sunčane naočale, čeona lampa, planinarski štapovi.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Filip Žic (092 232 8737), Filip Kardum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08.07.2025.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