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Brgud - PS Kremenjak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03.12.2023.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4 €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krećemo automobilima prema Mošćenicama. U 8 sati s glavnog trga iz Mošćenica krećemo prema vrhu Brgud (907 m) koji se nalazi na izduženom kamenito-travnatom grebenu. Pogledi s vrha sežu na Istru, kvarnerske otoke, te vrhove Vojak, Perun i Sisol. Putem prolazimo pored lovačke kuće Perun i hranilišta bjeloglavih supova, divovskih ptica čiji raspon krila doseže i do 2.8 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grebenom do glavnog cilja ovog društvenog izleta: planinarskog skloništa Kremenjak (847 m). Ovo novo i moderno sklonište nalikuje na izvaljeno jaje u gnijezdu. Na krovu skloništa nalazi se terasa s funkcijom promatračnice na ptice i vidikovca, a okolna livada obasuta je drvenim replikama ptičjih jaja. Nakon odmora na livadi pored skloništa, vraćamo se u Mošćenice, srednjovjekovni gradić smješten na brežuljku, na nadmorskoj visini 175 m iznad Mošćeničke Drage. Razgled stare jezgre i povratak u Rijeku u poslijepodnevnim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će nam se u planinarenju pridružiti i polaznici Kamenjakove opće planinarske škole.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Žic (+385 92 232 87 37),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28.11.2023.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