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Camino Krk (Omišalj - Čižići)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tura započet će u 9 sati iz Omišlja. Hodočasnička dionica ide 21,4 kilometra dugom, najsjevernijom rutom od središta Omišlja do Čižića. Počinje s vidikovca parka Dubec, zelene oaze Omišlja, s obližnjom jednobrodnom romaničkom crkvom posvećenom sv. Antunu Padovanskom. Ugodna šetnja do sjevernog vrha otoka nastavlja se u blizini raštrkanog naselja i obale, odnosno uvala Večja, Martinj i Lučica. Prolazeći južnim rubom kampa Omišalj, ruta dolazi do raskrižja za Zračnu luku Rijeka i penje se kroz rijetko raslinje do Krčkog mosta, u neposrednoj blizini golog otočića Sveti Marko. Tu se hodočasnički put spušta do uvale Voz i poluotoka Vošćica gdje se vide temelji antičke građevine i utvrda Maltempo koju su sagradili Mlečani za kontrolu pomorskog prometa u Tihom kanalu. Na uzvišenju zvanom Kapelica, smještenom između uvala Voz i Peškera, odnosno rta Bejavec i Tihog kanala, šetači će naići na osmatračnicu i ostatke duge građevine s bočnim ulazom. U blizini je i ekološko polje smilja. Duga šetnja stjenovitom sjeveroistočnom obalom uz Vinodolski kanal odvest će vas do Slivanjske uvale, jedne od najljepših pješčanih plaža na otoku. Špilja Biserujka, smještena između uvale i sela Rudine, poznata je po velikom broju špiljskih ukrasa – kalcitnih speleotema, posebice stupova i stalaktita. U općini Dobrinj hodočasnički put prolazi Rudinama i šumovitim predjelom u smjeru Čižića. Posljednji dio dovest će vas do ostataka crkve Svetog Petra.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Duljina rute: 21 kmUkupna duljina uspona: 343 mUkupna duljina spusta: -419 mNajviša uzvisina: 103 mNajniža uzvisina: 0 mProsječno vrijeme šetanja: 5:00 h – 6:00 hVrsta terena: asfalt, makadam, šumski put, pješčana plaža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Ovog vikenda mijenjamo sat kojeg vraćamo jedan sat unatrag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fizička kondicija obzirom da je staza dugačka 21 km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ovisno o vremenskim uvjetima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Mario Polla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