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Opatijska obilaznic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7.03.2022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0,00 kn vozač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lazak sa parkirališta na Delti u 7.30 sati. Po dolasku u Veprinac razgledavamo Veprinac i crkvu sv. Marka koja datira iz 14 st. u vrijeme grofova Devinskih. Iz Veprinca odlazimo na obližnji vrh Orjak a od njega na Majkovac. Put nas dalje vodi preko Zvončevog vrha na Budišinac i do lovačke kuće Brdo. Od lovačke kuće se vraćamo na Veprinac gdje završava kružni dio izleta. Predviđeno vrijeme obilaska je 6 sati. Na predviđenom izletu obići ćemo 6 kontrolnih točaka Opatijske planinarske obilaznice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Žarko Fištrek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2.03.2022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