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Stari grad Ledenice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21.11.2021.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poslijepodnevnim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kn, plaća se vozaču u autu.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okupljanja na parkingu Delta krećemo magistralom do mjesta Povile. Ovdje kreće planinarska staza prema jednom od vidikovaca "Oči Vinodola" - vidikovcu Gradina koji će nas nagraditi prekrasnim vidicima na ledeničko polje, Vinodolsku rivijeru, Velebit i Kvarnerske otoke. Nadomak vidikovca nalazi se groblje starog grada Ledenica, neobičnog okruglog oblika.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obližnjem vrhu, na strateškoj poziciji stoji stari utvrđeni grad Ledenice (381 m), koji se spominje još 1248. godine. Ostaci naselja opasanog zidinama i kulama vjerni su spomenik knezovima krčkim i frankopanskim.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Slijedi spust planinarskom stazom i makadamskim putem do atraktivne uvale Mala Draga, te povratak obalnom šetnicom do Povila.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Povratak u Rijeku u poslijepodnevnim satima.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Prilikom prijave naznačiti jeste li vozač i koliko mjesta imate na raspolaganju.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Mirela Šenkinc (+385 91 555 17 39), Bojan Šenkinc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16.11.2021.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