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Fratar (1353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22.11.2020.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20 kn, plaća se direktno vozaču u autu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na Deltu dođu svojim autom, gdje će se popuniti potreban broj vozila pa krećemo u Podkilavac.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Otuda krećemo putem "po kolci" do Planinarskog doma Hahlić. Nakon kratkog odmora krećemo prema vrhu Fratar (1353 m) koji je konačno odredište našeg današnjeg izleta.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Putem prolazimo ispod Suhog vrha (1250 m) - ovisno o vremenskim uvjetima posjetit ćemo i taj vrh.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Kružnim putem se vraćamo prema domu, usput prolazeći pokraj vrha Dnić (1190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Vraćamo se putem "pod planinu" prema Podkilavcu.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biti kondicijski jako zahtjevan budući da ćemo svladati preko 1200 m visinske razlike pri usponu te oko 15 km staze.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Hranu i vodu nosimo sa sobom.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Moguće je jako hladno i vjetrovito vrijeme kao i snijeg. Vodič će ovisno o vremenskim uvjetima prilagoditi izlet.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9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godišnjem dobu. Obavezna čeona lampa sa punim baterijama + rezervne baterije.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Miketa, 091 643 6091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17.11.2020.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