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Malinska - Dobrinj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28.09.2019.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30 kn, plaća se direktno vozačima tijekom izleta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ovo doba godine uobičajeno posjećujemo izložbu slika u dobrinjskoj galeriji Infeld. Polazište ture će biti hotelsko naselje Haludovo. Nakon "prve pričesti" u Ribarskom selu krećemo uz more do ruševina Presidenta – nekadašnje perjanice krčkog turizma. Poslije kratke tihe "mise za žrtve tranzicije" nastavljamo prema Sv. Vidu, Rasopasnom, Sv. Vidu Dobrinjskom i stižemo u Dobrinj, cilj današnje ture.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užitaka koje će nam pružiti izložba, pogled s vidikovca i okrepa u konobi Zora, slijedi povratak u Malinsku preko Klanica, Mokratke do Rasopasnog. Tamo ćemo već ujutro ostaviti nekoliko automobila za prebacivanje vozača do Ribarskog sela.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molimo naznačite tko je spreman voziti.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Uplata 30 kn direktno vozačima tijekom izleta.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laganog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 (+385 99 401 70 23)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24.09.2019.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