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8. "Proljeće u Šumi Striborovoj"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28.04.2018.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Bivio u 11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13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0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Osmo "Proljeće u Šumi Striborovoj" i ovaj put u sklopu Tjedna dobre dječje knjige. Projekt se odvija već osam godina u suradnji s Gradskom knjižnicom Rijeka.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Pozvani su mali i veliki planinari s obiteljima, vrtići, niži razredi osnovnih škola, susjedi...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2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Mateja Matijašec i Iva Kovačević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27.04.2018.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