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Mudna dol – Fratar (1353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četvrtak, 15.06.2017.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kn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će biti na parkiralištu Delta sa kojeg ćemo se automobilima uputiti prema Podkilavcu. Molim kod prijave u društvu napomenuti ako ste vozač.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Uspon kroz Mudnu dol je, kako tehnički tako i kondicijski, zahtjevan.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Cilj nam je osvojiti vrh Fratar 1353m.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Ručak i odmor će biti u pl. domu Hahlići.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Osnovna planinarska oprema prilagođena godišnjem dobu. Ponijeti dosta vode. Ručak u domu.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kondicija i spretnost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(oko 7-8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godišnjem dobu. Ponijeti dosta vode. Ručak u domu.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13.06.2017.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