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Putevima orhideja poluotoka Kamenjak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Rijeke u 7.00. Parkiranje i početak hodanja u Monte Kopama (Volme) gdje je službeni ulaz u zaštićeni krajobraz Gornji Kamenjak.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se prema uvali i poluotoku Crvene stijene, otkuda hodamo mirisnim putevima prema Križu uživajući u vidicima na Pulu, Porer i Medulinski arhipelag. Duž staze se proteže poučna pješačka staza, pogledi na povijesne znamenitosti i prirodne ljepote. U blizini Premanturskog groblja prelazimo na Donji dio Kamenjak kojeg krase predivne uvale i plaže s atraktivnim kanjonima. Obići ćemo i stazu dinosaura i jedan od najatraktivnijih beach barova, Safari bar. Od Rta Kamenjak vraćamo se istočnom stranom poluotoka, preko mjesta Premantura, kružnim putem do mjesta otkud smo krenuli.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Ovisno o vremenu i željama, moguće je kraće kupanje. U povratku, po prethodnom dogovoru sa zainteresiranima i gladnima moguća okrjepa po istrijanski.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molim zainteresirane za okrjepu u povratku da to svakako napomenu. 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se prilikom prijave naznači mogućnost eventualnog korištenja osobnog automobila (u slučaju da bus ne napunimo).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obavezno planinarska iskaznica, kupaći kostim i ručnik. Voda i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18.10.2016.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