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Otok Pag, staza "Life on Mars"</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08.09.2024.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EUR</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Izlet započinjemo u naselju Metajna, kod igrališta. Spuštamo se prema moru i prolazimo kroz centar mjesta. Pješčano-šljunčana plaža Ručica je prvo odredište na kojem je moguće kupanje u moru te okrjepa u kafiću. Samo malo dalje nalazi se plaža Beritnica, te popularna penjačka stijena Stogaj. Sljedeća je lokacija plaža Slana, gdje se nalazi kratka ferata koju ćemo zaobići. Prolazimo pored ruševina koncentracijskog logora iz 2. svjetskog rata. Iduća destinacija je plaža Malin, na kojj se nalazi izvor vode. Nakon kupanja slijedi povratak.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(5-6 sati hoda, prilagodit ćemo vremenskim prilikama)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prilikama. Zaštita od sunca, dovoljno vode -  minimalno 2 litre, kupaći kostim.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095 913 9276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03.09.2024.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