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Trakošćan - Ravna gora (680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06.08.2017.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Ravna gora je najsjevernija gora Hrvatskoga zagorja. Smjestila se u gornjem porječju rijeke Bednje i smatra se posljednjim ogrankom Alpi. Prostire se u dužini od 13 km od zapada (Trakošćan) prema istoku (Donja i Gornja Voća).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Ravna gora uz prirodne ljepote kraških pojava kao što su stijene i pećine, po čemu je jedinstvena na području sjeverne Hrvatske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Najviši vrh Ravne gore je na nadmorskoj visini od 686 metara i na njemu je podignut vidikovac (razgledna piramida - visoka 11 metara. 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piramide na vrhu pruža se širok vidik na cijelu Ravnu goru te na Zagorje, Donačku goru i Boč u Sloveniji, pa sve do Kamniških Alpa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preko Zagreba, Lepoglave dolazimo do dvorca Trakošćan.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TRAKOŠĆAN je najpoznatiji i najljepši srednjovjekovni zamak u Zagorju. Sagrađen je u 14. stoljeću, a temeljito obnovljen sredinom 19. stoljeća u neogotičkom stilu. Danas je u njemu zanimljiv muzej velikaškog života u 25 soba, zbirka oružja i galerija slika. U okolici dvorca uređena je park-šuma s jezerom, koja upotpunjuje skladnu cjelinu krajolika s romantičnim zamkom.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interesu, dio grupe ostaje u šetnji park šumom okolica jezera Trakošćan.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Planinarenje započinjemo ulazom u šumu kod hotela.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Ugodan put se blago penje do sela Vrbanići te kroz njega do Kotarščaka u kojem je križanje puteva.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preko sela Meljana kroz vinograde i poslije šumom po dugačkoj jsruzidolazimo do Filićevog doma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(660 m, n/v ) stoji na glavnom grebenu Ravne gore, oko 500 m istočno od vrha.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Dom je vrlo velik. Pred domom su ljuljačke za ljetni odmor, vidikovac Balkon, a iza doma igralište. S vidikovca Balkon lijep je vidik na dolinu Bednje i na Trakošćan, oskrbljena hranom i pićem.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prema kapelici Sveta Tri Kralja, nalazi se na hrptu Ravne gore, u blizini vrha na kojem stoji visoka razgledna piramida. Crkvicu sv. Tri kralja je 1629. godine dao sagraditi grof Ivan Drašković.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nastavljamo do Planinarske kuće“Pusti duh (672 m, n/v) nalazi se u predjelu lijepe borove šume, 500 metara sjeverozapadno od vrha Ravne gore. To je romantična zidana prizemnica uređena u lovačkom stilu, oskrbljena pićem.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Preko vrha Velikih pećina, prema zaselku Šveci iznad Cvetlina vračamo se do dvorca 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vremenu dogovorno posjet dvorcu ili u povratku u Krapini posjed muzej krapinskih neandertalaca.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srednje zahtjevno, a tehnički nezahtjevno.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osobna iskaznica ili putovnica, hrana iz ruksaka, a može se individualno piće i jelo konzumirati u planinarskim domovima.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Kezele, pomoćni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04.08.2017.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