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Petehovac - Jagodina stijena - Štimčev vrh</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02.04.2017.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Željeznički kolodvor Rijeka u 7,15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18.30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vlak</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50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Polazak vlakom s Željezničkog kolodvora Rijeka u 7.27 sati i ugodna vožnja do Delnica (700 m n/v), najvišeg grada u Hrvatskoj. Od delničkog kolodvora krećemo obilježenom, ne pretjerano zahtjevnom planinarskom stazom (oko 10 km) uz zanimljive objekte (jama Grijalica duboka 28 m, izvor Jezerke) prema Malom Petehovcu (1105 m). Na vrhu se upisujemo u upisnu knjigu te nastavljamo prema Jagodinoj stijeni, strmoj litici koja je dobila ime po djevojci Jagodi, čija nesretna ljubav je opisana u djelu Milivoja Magdića iz 1934. g. 'Jagodina ljubav'. Odmor nas čeka u Planinskom centru Petehovac gdje se možemo okrjepiti raznim jelima iz ponude restorana, po popularnim cijenama ili hranom iz ruksaka. S obližnjeg vidikovca uživat ćemo u prekrasnim vizurama na Grad Delnice, Drgomalj, Risnjak, Snežnik, Kamniške Alpe, a za vedrog vremena čak i Julijske Alpe. Povratak nas očekuje po trasi stare skijaške staze do podnožja Petehovca. Slobodno vrijeme do polaska vlaka možemo iskoristiti u centru Delnica za šetnju gradom ili posjet Popovićevom mlinu iz 1924.g.  Vlak za Rijeku kreće u 17 sati.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Mirela Šenkinc (+385 91 555 17 39), pomoćni 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28.03.2017.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