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Dinara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28.05.2016.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 Jelačićev 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 večernjim 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  autobusom  iz  Rijeke – Senj - ­Knin.  U  Kninu  nas  čekaju  kombi  lokalnog  prevoznika koji će nas prebaciti do planinarske kuće u Brezovcu.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Program  pohoda : Grupa  “A”: Po  dolasku  u Brezovac  popeti  će se na Badanj (KT  HPO),  a  nakon  povratka u Brezovac nastavlja prema najvišem vrhu Dinare ­- Sinjalu (KT HPO). Putem će  sustići  grupu  „B“,  te  zajedno  nastaviti  na  vrh.  Nakon  odmora  i  okrepe  na  vrhu  slijedi  povratak u Brezovac, gdje nas čeka prijevoz za Knin. Iz Knina se vraćamo autobusom za  Rijeku.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Grupa  “B”: Po  dolasku  u  Brezovac  nakon  okrepe   u  Brezovcu  nastaviti će prema  najvišem vrhu Dinare - Sinjalu (KT HPO). Dalje isto kao i grupa „A“. U planu je i posjeta izvoru Krke – Slapu Krčić, (Krčić je bujični potok koji ljeti presušuje,  tako da će se posjet odgoditi u slučaju da potok bude suh).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dio tradicionalnog pohoda na Dinaru koji se ove godine odvija od 26. do 28.05.2016. u organizaciji SPV Šibenik.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 primjerena vremenskim uvjetima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Danilo Harbić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24.05.2016.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